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acifico" w:cs="Pacifico" w:eastAsia="Pacifico" w:hAnsi="Pacifico"/>
          <w:b w:val="0"/>
          <w:bCs w:val="0"/>
          <w:i w:val="0"/>
          <w:iCs w:val="0"/>
          <w:smallCaps w:val="0"/>
          <w:strike w:val="0"/>
          <w:color w:val="000000"/>
          <w:sz w:val="40.610862731933594"/>
          <w:szCs w:val="40.610862731933594"/>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40.610862731933594"/>
          <w:szCs w:val="40.610862731933594"/>
          <w:u w:val="none"/>
          <w:shd w:fill="auto" w:val="clear"/>
          <w:vertAlign w:val="baseline"/>
          <w:rtl w:val="0"/>
        </w:rPr>
        <w:t xml:space="preserve">Portals of Presence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6630859375"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through various versions of the seven “I AM” statements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9248046875"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attributed to Eshoa (Jesus),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9248046875"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starting with the traditional form familiar to many (via KJV),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9248046875" w:line="264.3717384338379" w:lineRule="auto"/>
        <w:ind w:left="918.9981079101562" w:right="921.812744140625"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then including some “takes” based on Eshoa’s mother tongue Aramaic, then highlighting Tomas’s poetic peeks (both the long and short),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21142578125"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and finally any relevant background information gleaned by Rachamana (rhmn)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35205078125" w:line="240" w:lineRule="auto"/>
        <w:ind w:left="0" w:right="0" w:firstLine="0"/>
        <w:jc w:val="center"/>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Tomas’s overall title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3212890625" w:line="240" w:lineRule="auto"/>
        <w:ind w:left="0" w:right="0" w:firstLine="0"/>
        <w:jc w:val="center"/>
        <w:rPr>
          <w:rFonts w:ascii="Arial" w:cs="Arial" w:eastAsia="Arial" w:hAnsi="Arial"/>
          <w:b w:val="0"/>
          <w:bCs w:val="0"/>
          <w:i w:val="1"/>
          <w:iCs w:val="1"/>
          <w:smallCaps w:val="0"/>
          <w:strike w:val="0"/>
          <w:color w:val="000000"/>
          <w:sz w:val="27"/>
          <w:szCs w:val="2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7"/>
          <w:szCs w:val="27"/>
          <w:u w:val="none"/>
          <w:shd w:fill="auto" w:val="clear"/>
          <w:vertAlign w:val="baseline"/>
          <w:rtl w:val="0"/>
        </w:rPr>
        <w:t xml:space="preserve">Procreative Seed of Whereness: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67822265625" w:line="240" w:lineRule="auto"/>
        <w:ind w:left="0" w:right="0" w:firstLine="0"/>
        <w:jc w:val="center"/>
        <w:rPr>
          <w:rFonts w:ascii="Times New Roman" w:cs="Times New Roman" w:eastAsia="Times New Roman" w:hAnsi="Times New Roman"/>
          <w:b w:val="0"/>
          <w:bCs w:val="0"/>
          <w:i w:val="1"/>
          <w:iCs w:val="1"/>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7"/>
          <w:szCs w:val="27"/>
          <w:u w:val="none"/>
          <w:shd w:fill="auto" w:val="clear"/>
          <w:vertAlign w:val="baseline"/>
          <w:rtl w:val="0"/>
        </w:rPr>
        <w:t xml:space="preserve">Tall within Small, as Tree within Seed...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54345703125" w:line="240" w:lineRule="auto"/>
        <w:ind w:left="0" w:right="0" w:firstLine="0"/>
        <w:jc w:val="center"/>
        <w:rPr>
          <w:rFonts w:ascii="Times New Roman" w:cs="Times New Roman" w:eastAsia="Times New Roman" w:hAnsi="Times New Roman"/>
          <w:b w:val="0"/>
          <w:bCs w:val="0"/>
          <w:i w:val="1"/>
          <w:iCs w:val="1"/>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7"/>
          <w:szCs w:val="27"/>
          <w:u w:val="none"/>
          <w:shd w:fill="auto" w:val="clear"/>
          <w:vertAlign w:val="baseline"/>
          <w:rtl w:val="0"/>
        </w:rPr>
        <w:t xml:space="preserve">Awareness from Whereness, as Human from Womb...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549560546875" w:line="240" w:lineRule="auto"/>
        <w:ind w:left="0" w:right="0" w:firstLine="0"/>
        <w:jc w:val="center"/>
        <w:rPr>
          <w:rFonts w:ascii="Times New Roman" w:cs="Times New Roman" w:eastAsia="Times New Roman" w:hAnsi="Times New Roman"/>
          <w:b w:val="0"/>
          <w:bCs w:val="0"/>
          <w:i w:val="1"/>
          <w:iCs w:val="1"/>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7"/>
          <w:szCs w:val="27"/>
          <w:u w:val="none"/>
          <w:shd w:fill="auto" w:val="clear"/>
          <w:vertAlign w:val="baseline"/>
          <w:rtl w:val="0"/>
        </w:rPr>
        <w:t xml:space="preserve">Bloom of Forever and Treasure of Now...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549560546875" w:line="240" w:lineRule="auto"/>
        <w:ind w:left="0" w:right="0" w:firstLine="0"/>
        <w:jc w:val="center"/>
        <w:rPr>
          <w:rFonts w:ascii="Times New Roman" w:cs="Times New Roman" w:eastAsia="Times New Roman" w:hAnsi="Times New Roman"/>
          <w:b w:val="0"/>
          <w:bCs w:val="0"/>
          <w:i w:val="1"/>
          <w:iCs w:val="1"/>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7"/>
          <w:szCs w:val="27"/>
          <w:u w:val="none"/>
          <w:shd w:fill="auto" w:val="clear"/>
          <w:vertAlign w:val="baseline"/>
          <w:rtl w:val="0"/>
        </w:rPr>
        <w:t xml:space="preserve">Whisper of Death and Shout of Birth...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549560546875" w:line="240" w:lineRule="auto"/>
        <w:ind w:left="0" w:right="0" w:firstLine="0"/>
        <w:jc w:val="center"/>
        <w:rPr>
          <w:rFonts w:ascii="Times New Roman" w:cs="Times New Roman" w:eastAsia="Times New Roman" w:hAnsi="Times New Roman"/>
          <w:b w:val="0"/>
          <w:bCs w:val="0"/>
          <w:i w:val="1"/>
          <w:iCs w:val="1"/>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7"/>
          <w:szCs w:val="27"/>
          <w:u w:val="none"/>
          <w:shd w:fill="auto" w:val="clear"/>
          <w:vertAlign w:val="baseline"/>
          <w:rtl w:val="0"/>
        </w:rPr>
        <w:t xml:space="preserve">Unheard is Heard, Merging with Breath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3.9910888671875"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light of the world (John 8:12, KJV)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041503906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nuhre d’alma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4885253906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2392578125" w:line="240" w:lineRule="auto"/>
        <w:ind w:left="0" w:right="0" w:firstLine="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Benign Design; Ignited Mind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31518554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Contact with true teachings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moves us to see each being anew,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sacrifice facts for direct access.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Matter is gravitationally attracted light,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when we detect our actual radiance,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then we have elected to remain awake.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36035156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Being bright is the basis of our life,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sages aptly engage us in the happy discovery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of our lustrous nature.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46630859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4274902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“illuminating”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As night recedes with the sun,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Likewise blindness leaves the minds of we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Who stand beneath teachings which suffuse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Universe with understanding.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98187255859375" w:line="264.3717384338379" w:lineRule="auto"/>
        <w:ind w:left="67.94509887695312" w:right="63.9306640625"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(So perhaps Eshoa is suggesting that his teachings (not his personal identity) can help enlighten people alive during his lifetime and thereafter, as well as (given the semitic understanding of the interconnectedness of past, present, and future) those who have gone before him in the caravan of time).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9100952148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 summarize: the innate light of Divine Intelligence is within all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8181152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has infinite potential. (rhmn)</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way and the truth and the life" (John 14:6, KJV)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041503906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urcha wa shrara w’chayye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18115234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2392578125" w:line="240" w:lineRule="auto"/>
        <w:ind w:left="0" w:right="0" w:firstLine="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Universal Chorus of Perpetuity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32128906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Each we contains an I, and we can see eye to eye,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when identified with Divine Guidance,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supported through the force of Creation.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persistence of existence is through attunement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 the Universal chorus of perpetuity.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 am made anew each time my noiseless mind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surrenders to an inner voice benignly true,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chooses to align with illuminating insights.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771484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2392578125" w:line="240" w:lineRule="auto"/>
        <w:ind w:left="0" w:right="0" w:firstLine="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Showing the Way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94592285156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Beloved exists, as an irresistible lamp,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97607421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Handed from one lover to another,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Embracing wayfarers with the clarity of truth.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7558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“What I teach is the path of truth and eternal life.”(rhmn)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755859375" w:line="530.9696960449219" w:lineRule="auto"/>
        <w:ind w:left="2524.6188354492188" w:right="2499.3023681640625"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 I am the vine and you are the branches ” (John 15:5, KJV) </w:t>
      </w: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gpitha wa aton shvishte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520019531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99951171875" w:line="240" w:lineRule="auto"/>
        <w:ind w:left="0" w:right="0" w:firstLine="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Inside and Outside Aligned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327392578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 am now, without a doubt, devoutly complete,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with inside and outside meeting the formless creator.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 am now healed of heedless ego,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easily listening and speaking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in synchronized freedom.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Simultaneously, silence and sound are lost and found,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surrounded by sacred surrender.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Spontaneously, without guile or confusion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through profound co-union,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lofty child resounds.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cry of birth is never rehearsed,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circles forever in praise of creation.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46630859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42749023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“Growing as one”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Communities bear fruit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Through sharing from cherished sources,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6655273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sharing from their orchards.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45068359375"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Abiding with the teachings, together, we bear fruit. (rhmn)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818115234375"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The consciousness of Oneness with Alaha/God is the basis,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818115234375"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all else stems from that. (rhmn)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818115234375"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Jesus provides the example; follow his teachings and carry on the work. (rhmn)</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good shepherd (John 10:11,KJV)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041503906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ra’hya thava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494628906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6455078125"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Tending the Herd with Mending Words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128906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Finite existence,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ardently enlisted in service of the Infinite,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lights the sky with stars,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guides thirsting wanderers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away from squandered lives and despondent dreams,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soon awakening the sleeping mind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 shine upon Elysian fields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reveal the sweetest ponds.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771484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4580078125" w:line="240" w:lineRule="auto"/>
        <w:ind w:left="0" w:right="4100.474243164062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“Guiding”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affectionate teacher hears and is heard,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Calling creatures each and all,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 the circle of peace and protection.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7558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My teachings shepherd all aspects of who you are, and can guide all of humanity. (rhmn)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spark of inner knowing in each guides all the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99707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little sheep-like thoughts in our consciousness. (rhmn)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755859375" w:line="528.7434768676758"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________________________________________________________________________________________________________ </w:t>
      </w: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door.” (John 15:41, KJV)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465332031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thara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156738281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702148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“Hallowed Alchemy”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7746582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alchemy of instantaneous empathy and innocent simplicity,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intermixed with each existent particle,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imparts vibrancy to sacred sentinels who oversee enlightened entranceways,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so fervent pilgrims may traverse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known and unknown universe.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771484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183349609375" w:line="240" w:lineRule="auto"/>
        <w:ind w:left="0" w:right="4083.696289062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Inviting”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entry way opens for the open-hearted,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we are pardoned by our own pardoning,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2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As we meet within this safe and sacred place.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45068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teachings are the passageway from one dimension of living into another. (rhmn)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enlightened mind in each is the connector between God and humanity. (rhmn)</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bread of life" (John 6:35, KJV )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041503906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lahma d'chayye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205566406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7021484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“The Substance of Suchness”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768554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My (Jesus’) teachings feeds the soul.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Primary Whereness is the procreative seed,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aware of its potentiality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teeming with desire for continuity,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self-feeding with each breath,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endlessly refreshed,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blessed with healthful rest,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then reemerging from the sleep of death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weeping with fecundity.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771484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21386718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“Nourishing”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true essence of life is ever-fresh,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renews us with enthusiasm to access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blessedness of every bite consumed.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997558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I Am presence within the self feeds us in all ways. (rhmn)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905029296875" w:line="528.7434768676758" w:lineRule="auto"/>
        <w:ind w:left="0" w:right="0" w:firstLine="0"/>
        <w:jc w:val="center"/>
        <w:rPr>
          <w:rFonts w:ascii="Times New Roman" w:cs="Times New Roman" w:eastAsia="Times New Roman" w:hAnsi="Times New Roman"/>
          <w:b w:val="0"/>
          <w:bCs w:val="0"/>
          <w:i w:val="1"/>
          <w:iCs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________________________________________________________________________________________________________ </w:t>
      </w:r>
      <w:r w:rsidDel="00000000" w:rsidR="00000000" w:rsidRPr="00000000">
        <w:rPr>
          <w:rFonts w:ascii="Times New Roman" w:cs="Times New Roman" w:eastAsia="Times New Roman" w:hAnsi="Times New Roman"/>
          <w:b w:val="0"/>
          <w:bCs w:val="0"/>
          <w:i w:val="1"/>
          <w:iCs w:val="1"/>
          <w:smallCaps w:val="0"/>
          <w:strike w:val="0"/>
          <w:color w:val="000000"/>
          <w:sz w:val="18"/>
          <w:szCs w:val="18"/>
          <w:u w:val="none"/>
          <w:shd w:fill="auto" w:val="clear"/>
          <w:vertAlign w:val="baseline"/>
          <w:rtl w:val="0"/>
        </w:rPr>
        <w:t xml:space="preserve">"I am the resurrection and the life." (John 11:25,KJV )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46533203125" w:line="240" w:lineRule="auto"/>
        <w:ind w:left="0" w:right="0" w:firstLine="0"/>
        <w:jc w:val="center"/>
        <w:rPr>
          <w:rFonts w:ascii="Pacifico" w:cs="Pacifico" w:eastAsia="Pacifico" w:hAnsi="Pacifico"/>
          <w:b w:val="0"/>
          <w:bCs w:val="0"/>
          <w:i w:val="0"/>
          <w:iCs w:val="0"/>
          <w:smallCaps w:val="0"/>
          <w:strike w:val="0"/>
          <w:color w:val="000000"/>
          <w:sz w:val="18.27488899230957"/>
          <w:szCs w:val="18.27488899230957"/>
          <w:u w:val="none"/>
          <w:shd w:fill="auto" w:val="clear"/>
          <w:vertAlign w:val="baseline"/>
        </w:rPr>
      </w:pPr>
      <w:r w:rsidDel="00000000" w:rsidR="00000000" w:rsidRPr="00000000">
        <w:rPr>
          <w:rFonts w:ascii="Pacifico" w:cs="Pacifico" w:eastAsia="Pacifico" w:hAnsi="Pacifico"/>
          <w:b w:val="0"/>
          <w:bCs w:val="0"/>
          <w:i w:val="0"/>
          <w:iCs w:val="0"/>
          <w:smallCaps w:val="0"/>
          <w:strike w:val="0"/>
          <w:color w:val="000000"/>
          <w:sz w:val="18.27488899230957"/>
          <w:szCs w:val="18.27488899230957"/>
          <w:u w:val="none"/>
          <w:shd w:fill="auto" w:val="clear"/>
          <w:vertAlign w:val="baseline"/>
          <w:rtl w:val="0"/>
        </w:rPr>
        <w:t xml:space="preserve">Innana nuchama wa chayye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4946289062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long version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21386718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“Life Beyond Strife”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77465820312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bound psyche (lonely and benumbed)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spins countless thoughts,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lost within a frenzy of imploded locomotion.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Still, strangers will frequently become close friends,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if spoken to with decency and sweetness.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We can easily reappropriate the juice which feeds confusion,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rejuvenate both body and mind.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How immense, then, is the soul's capacity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2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to awaken numb retreat with endless animation?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2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Not merely tomorrow or yesterday,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but today we can reassign fear and sorrow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21069335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realize enlivened states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22412109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greater than defined and dying theorems.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9046630859375" w:line="240" w:lineRule="auto"/>
        <w:ind w:left="0" w:right="0" w:firstLine="0"/>
        <w:jc w:val="center"/>
        <w:rPr>
          <w:rFonts w:ascii="Arial" w:cs="Arial" w:eastAsia="Arial" w:hAnsi="Arial"/>
          <w:b w:val="0"/>
          <w:bCs w:val="0"/>
          <w:i w:val="1"/>
          <w:iCs w:val="1"/>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8"/>
          <w:szCs w:val="18"/>
          <w:u w:val="none"/>
          <w:shd w:fill="auto" w:val="clear"/>
          <w:vertAlign w:val="baseline"/>
          <w:rtl w:val="0"/>
        </w:rPr>
        <w:t xml:space="preserve">Tomas’s short version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67163085937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“Living Endlessly”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Those alive with Spirit never die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37670898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As ever lifting currents give them air,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3767089843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And purifying light declares “no fear“.</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My truth connects all with the undying spiritual nature of who we are. (rhmn)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7529296875"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The Self within the self lives and evolves forever. (rhmn)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4.915771484375" w:line="240" w:lineRule="auto"/>
        <w:ind w:left="15.300140380859375" w:right="0" w:firstLine="0"/>
        <w:jc w:val="left"/>
        <w:rPr>
          <w:rFonts w:ascii="Times New Roman" w:cs="Times New Roman" w:eastAsia="Times New Roman" w:hAnsi="Times New Roman"/>
          <w:b w:val="0"/>
          <w:bCs w:val="0"/>
          <w:i w:val="0"/>
          <w:iCs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2"/>
          <w:szCs w:val="12"/>
          <w:u w:val="none"/>
          <w:shd w:fill="auto" w:val="clear"/>
          <w:vertAlign w:val="baseline"/>
          <w:rtl w:val="0"/>
        </w:rPr>
        <w:t xml:space="preserve">1 Abraham M. Ribhany, The Syrian Christ, Houghton Mifflin, Boston, 1916, p. 195.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59216213226318" w:lineRule="auto"/>
        <w:ind w:left="6.18011474609375" w:right="2516.73828125" w:hanging="2.400054931640625"/>
        <w:jc w:val="left"/>
        <w:rPr>
          <w:rFonts w:ascii="Times New Roman" w:cs="Times New Roman" w:eastAsia="Times New Roman" w:hAnsi="Times New Roman"/>
          <w:b w:val="0"/>
          <w:bCs w:val="0"/>
          <w:i w:val="0"/>
          <w:iCs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2"/>
          <w:szCs w:val="12"/>
          <w:u w:val="none"/>
          <w:shd w:fill="auto" w:val="clear"/>
          <w:vertAlign w:val="baseline"/>
          <w:rtl w:val="0"/>
        </w:rPr>
        <w:t xml:space="preserve">2. Rocco A. Errico and George Lamsa, Aramaic Light on the Gospel of John, by published by Noohra Foundation, Smyrna, GA, 2002, p. 100. 3. Ibid, p. 171.</w:t>
      </w:r>
    </w:p>
    <w:sectPr>
      <w:pgSz w:h="15840" w:w="12240" w:orient="portrait"/>
      <w:pgMar w:bottom="1562.8369140625" w:top="1417.891845703125" w:left="1438.7399291992188" w:right="141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Pacifico">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acific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