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88" w:lineRule="auto"/>
        <w:rPr>
          <w:sz w:val="26"/>
          <w:szCs w:val="26"/>
        </w:rPr>
      </w:pPr>
      <w:r w:rsidDel="00000000" w:rsidR="00000000" w:rsidRPr="00000000">
        <w:rPr>
          <w:sz w:val="26"/>
          <w:szCs w:val="26"/>
          <w:rtl w:val="0"/>
        </w:rPr>
        <w:t xml:space="preserve">Restoring our core ... Exploding the Hoax ...Getting it Together together</w:t>
      </w:r>
    </w:p>
    <w:p w:rsidR="00000000" w:rsidDel="00000000" w:rsidP="00000000" w:rsidRDefault="00000000" w:rsidRPr="00000000" w14:paraId="00000002">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03">
      <w:pPr>
        <w:spacing w:line="288" w:lineRule="auto"/>
        <w:rPr>
          <w:sz w:val="26"/>
          <w:szCs w:val="26"/>
        </w:rPr>
      </w:pPr>
      <w:r w:rsidDel="00000000" w:rsidR="00000000" w:rsidRPr="00000000">
        <w:rPr>
          <w:sz w:val="26"/>
          <w:szCs w:val="26"/>
          <w:rtl w:val="0"/>
        </w:rPr>
        <w:t xml:space="preserve">Would you join with me as I work to restore my innate core, turn from that which hurts,</w:t>
      </w:r>
    </w:p>
    <w:p w:rsidR="00000000" w:rsidDel="00000000" w:rsidP="00000000" w:rsidRDefault="00000000" w:rsidRPr="00000000" w14:paraId="00000004">
      <w:pPr>
        <w:spacing w:line="288" w:lineRule="auto"/>
        <w:rPr>
          <w:sz w:val="26"/>
          <w:szCs w:val="26"/>
        </w:rPr>
      </w:pPr>
      <w:r w:rsidDel="00000000" w:rsidR="00000000" w:rsidRPr="00000000">
        <w:rPr>
          <w:sz w:val="26"/>
          <w:szCs w:val="26"/>
          <w:rtl w:val="0"/>
        </w:rPr>
        <w:t xml:space="preserve">and turn towards that which helps?</w:t>
      </w:r>
    </w:p>
    <w:p w:rsidR="00000000" w:rsidDel="00000000" w:rsidP="00000000" w:rsidRDefault="00000000" w:rsidRPr="00000000" w14:paraId="00000005">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06">
      <w:pPr>
        <w:spacing w:line="288" w:lineRule="auto"/>
        <w:rPr>
          <w:sz w:val="26"/>
          <w:szCs w:val="26"/>
        </w:rPr>
      </w:pPr>
      <w:r w:rsidDel="00000000" w:rsidR="00000000" w:rsidRPr="00000000">
        <w:rPr>
          <w:sz w:val="26"/>
          <w:szCs w:val="26"/>
          <w:rtl w:val="0"/>
        </w:rPr>
        <w:t xml:space="preserve">I invite those who choose to look at two aramaic verbs "p'na" (peh nun aleph) and "t'wa"  (tau wah aleph), both of which describe helpful directives in our inner self development, yet have been used for catastrophic effect in their not-totally- inaccurate-but-highly-skewed-way.</w:t>
      </w:r>
    </w:p>
    <w:p w:rsidR="00000000" w:rsidDel="00000000" w:rsidP="00000000" w:rsidRDefault="00000000" w:rsidRPr="00000000" w14:paraId="00000007">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08">
      <w:pPr>
        <w:spacing w:line="288" w:lineRule="auto"/>
        <w:rPr>
          <w:sz w:val="26"/>
          <w:szCs w:val="26"/>
        </w:rPr>
      </w:pPr>
      <w:r w:rsidDel="00000000" w:rsidR="00000000" w:rsidRPr="00000000">
        <w:rPr>
          <w:sz w:val="26"/>
          <w:szCs w:val="26"/>
          <w:rtl w:val="0"/>
        </w:rPr>
        <w:t xml:space="preserve">(note the word "tava" (teth beth aleph) can sound similar to  a beginning student of Aramaic like myself, but it is a totally different word; sounds so to a seasoned ear; and carries its own wealth of meanings and usages...which I would love to explore elsewhere... and ironically, the two words, though they sound similar and have completely different meanings, are in someways interconnected: "t'va IS tawa".... Returning to our true nature is blessed, delightful, fortunate, and deserves celebration.</w:t>
      </w:r>
    </w:p>
    <w:p w:rsidR="00000000" w:rsidDel="00000000" w:rsidP="00000000" w:rsidRDefault="00000000" w:rsidRPr="00000000" w14:paraId="00000009">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0A">
      <w:pPr>
        <w:spacing w:line="288" w:lineRule="auto"/>
        <w:rPr>
          <w:sz w:val="26"/>
          <w:szCs w:val="26"/>
        </w:rPr>
      </w:pPr>
      <w:r w:rsidDel="00000000" w:rsidR="00000000" w:rsidRPr="00000000">
        <w:rPr>
          <w:sz w:val="26"/>
          <w:szCs w:val="26"/>
          <w:rtl w:val="0"/>
        </w:rPr>
        <w:t xml:space="preserve">In P'shitta (early Aramaic Biblical manuscripts) p'na means  "restore," "turn from" and "turn to," and the dictionary includes the verb "to convert" as one of many uses of the word. Throughout the world in thousands of millions of Bibles, "to convert" is the only way "p'na" is translated. </w:t>
      </w:r>
    </w:p>
    <w:p w:rsidR="00000000" w:rsidDel="00000000" w:rsidP="00000000" w:rsidRDefault="00000000" w:rsidRPr="00000000" w14:paraId="0000000B">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0C">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0D">
      <w:pPr>
        <w:spacing w:line="288" w:lineRule="auto"/>
        <w:rPr>
          <w:sz w:val="26"/>
          <w:szCs w:val="26"/>
        </w:rPr>
      </w:pPr>
      <w:r w:rsidDel="00000000" w:rsidR="00000000" w:rsidRPr="00000000">
        <w:rPr>
          <w:sz w:val="26"/>
          <w:szCs w:val="26"/>
          <w:rtl w:val="0"/>
        </w:rPr>
        <w:t xml:space="preserve">and tragically (beyond words to express), have  various meanings..."to convert" ("p'na") and "repent" ("tawa"). Words that were intended to benefit our self-development became, in some scenarios, the opposite. </w:t>
      </w:r>
    </w:p>
    <w:p w:rsidR="00000000" w:rsidDel="00000000" w:rsidP="00000000" w:rsidRDefault="00000000" w:rsidRPr="00000000" w14:paraId="0000000E">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0F">
      <w:pPr>
        <w:spacing w:line="288" w:lineRule="auto"/>
        <w:rPr>
          <w:sz w:val="26"/>
          <w:szCs w:val="26"/>
        </w:rPr>
      </w:pPr>
      <w:r w:rsidDel="00000000" w:rsidR="00000000" w:rsidRPr="00000000">
        <w:rPr>
          <w:sz w:val="26"/>
          <w:szCs w:val="26"/>
          <w:rtl w:val="0"/>
        </w:rPr>
        <w:t xml:space="preserve">What better time than now to set the record straight so that we can restore ourselves and our world.</w:t>
      </w:r>
    </w:p>
    <w:p w:rsidR="00000000" w:rsidDel="00000000" w:rsidP="00000000" w:rsidRDefault="00000000" w:rsidRPr="00000000" w14:paraId="00000010">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11">
      <w:pPr>
        <w:spacing w:line="288" w:lineRule="auto"/>
        <w:rPr>
          <w:sz w:val="26"/>
          <w:szCs w:val="26"/>
        </w:rPr>
      </w:pPr>
      <w:r w:rsidDel="00000000" w:rsidR="00000000" w:rsidRPr="00000000">
        <w:rPr>
          <w:sz w:val="26"/>
          <w:szCs w:val="26"/>
          <w:rtl w:val="0"/>
        </w:rPr>
        <w:t xml:space="preserve"> I invoke the rabbinic genius of my friend Stephen for his mostly patient reminding me "start with 'p'shat'!" ...that being the basis of a word... how it is spelled, its root meanings, plus how it has been used in texts, including Torah, Tanakh (.  ), and "Oral Torah" (.  ). I hear him reminding me "root it in tradition." This is not easy for me, but when I do it, or more likely when I do the homework required for this, "it does me." My sense of I-ness becomes more tribal, and that includes usually coming across yet more Hebrew Jewish texts that were copied into the writings ( Karazootha i.e. gospels and other writings) about The Nazarene rebbe"  without credit or acknowledgment. </w:t>
      </w:r>
    </w:p>
    <w:p w:rsidR="00000000" w:rsidDel="00000000" w:rsidP="00000000" w:rsidRDefault="00000000" w:rsidRPr="00000000" w14:paraId="00000012">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13">
      <w:pPr>
        <w:spacing w:line="288" w:lineRule="auto"/>
        <w:rPr>
          <w:sz w:val="26"/>
          <w:szCs w:val="26"/>
        </w:rPr>
      </w:pPr>
      <w:r w:rsidDel="00000000" w:rsidR="00000000" w:rsidRPr="00000000">
        <w:rPr>
          <w:sz w:val="26"/>
          <w:szCs w:val="26"/>
          <w:rtl w:val="0"/>
        </w:rPr>
        <w:t xml:space="preserve">The chasm between my inherited traditions stretches my long legs to the max... and I find I can depend on Ema Adamah to protect, support, and nourish me from below, lest I feel too exposed and vulnerable. </w:t>
      </w:r>
    </w:p>
    <w:p w:rsidR="00000000" w:rsidDel="00000000" w:rsidP="00000000" w:rsidRDefault="00000000" w:rsidRPr="00000000" w14:paraId="00000014">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15">
      <w:pPr>
        <w:spacing w:line="288" w:lineRule="auto"/>
        <w:rPr>
          <w:sz w:val="26"/>
          <w:szCs w:val="26"/>
        </w:rPr>
      </w:pPr>
      <w:r w:rsidDel="00000000" w:rsidR="00000000" w:rsidRPr="00000000">
        <w:rPr>
          <w:sz w:val="26"/>
          <w:szCs w:val="26"/>
          <w:rtl w:val="0"/>
        </w:rPr>
        <w:t xml:space="preserve">Once the ground beneath my feet feels more unified, I can include feeling re-heartened as I recognize the depths of the wealth of written word that we have to feed us now and into unknown future times. me ... once I recover from yet another realization of the distortion of written word for the sake of a few at the expense o</w:t>
      </w:r>
    </w:p>
    <w:p w:rsidR="00000000" w:rsidDel="00000000" w:rsidP="00000000" w:rsidRDefault="00000000" w:rsidRPr="00000000" w14:paraId="00000016">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17">
      <w:pPr>
        <w:spacing w:line="288" w:lineRule="auto"/>
        <w:rPr>
          <w:sz w:val="26"/>
          <w:szCs w:val="26"/>
        </w:rPr>
      </w:pPr>
      <w:r w:rsidDel="00000000" w:rsidR="00000000" w:rsidRPr="00000000">
        <w:rPr>
          <w:sz w:val="26"/>
          <w:szCs w:val="26"/>
          <w:rtl w:val="0"/>
        </w:rPr>
        <w:t xml:space="preserve">Stephen challenges the educational system that my own culture growing up thought was of the highest. He does not care if PhD experts include someone like to use this as part of Jewish history in a meaningful way. Stephen stands with those who inalterable clarity assert that Jesus and any writing attributed to or about his teachings and doings do not qualify as Biblical text or any material that can be included as Jewish. His surety shocks my naivety. And I </w:t>
      </w:r>
    </w:p>
    <w:p w:rsidR="00000000" w:rsidDel="00000000" w:rsidP="00000000" w:rsidRDefault="00000000" w:rsidRPr="00000000" w14:paraId="00000018">
      <w:pPr>
        <w:spacing w:line="288" w:lineRule="auto"/>
        <w:rPr>
          <w:sz w:val="26"/>
          <w:szCs w:val="26"/>
        </w:rPr>
      </w:pPr>
      <w:r w:rsidDel="00000000" w:rsidR="00000000" w:rsidRPr="00000000">
        <w:rPr>
          <w:sz w:val="26"/>
          <w:szCs w:val="26"/>
          <w:rtl w:val="0"/>
        </w:rPr>
        <w:t xml:space="preserve">Sink into feeling the seemingly endless pit of remembering what was and is "done in his name."</w:t>
      </w:r>
    </w:p>
    <w:p w:rsidR="00000000" w:rsidDel="00000000" w:rsidP="00000000" w:rsidRDefault="00000000" w:rsidRPr="00000000" w14:paraId="00000019">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1A">
      <w:pPr>
        <w:spacing w:line="288" w:lineRule="auto"/>
        <w:rPr>
          <w:sz w:val="26"/>
          <w:szCs w:val="26"/>
        </w:rPr>
      </w:pPr>
      <w:r w:rsidDel="00000000" w:rsidR="00000000" w:rsidRPr="00000000">
        <w:rPr>
          <w:sz w:val="26"/>
          <w:szCs w:val="26"/>
          <w:rtl w:val="0"/>
        </w:rPr>
        <w:t xml:space="preserve">I respect that given our divergent opinions here, I am grateful that he is willing to continue interfacing with me, and that seems to me to epitomize Jewish living, i.e. To honor the spirit of inquiry.</w:t>
      </w:r>
    </w:p>
    <w:p w:rsidR="00000000" w:rsidDel="00000000" w:rsidP="00000000" w:rsidRDefault="00000000" w:rsidRPr="00000000" w14:paraId="0000001B">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1C">
      <w:pPr>
        <w:spacing w:line="288" w:lineRule="auto"/>
        <w:rPr>
          <w:sz w:val="26"/>
          <w:szCs w:val="26"/>
        </w:rPr>
      </w:pPr>
      <w:r w:rsidDel="00000000" w:rsidR="00000000" w:rsidRPr="00000000">
        <w:rPr>
          <w:sz w:val="26"/>
          <w:szCs w:val="26"/>
          <w:rtl w:val="0"/>
        </w:rPr>
        <w:t xml:space="preserve">I recognize my good brother Jesse who emanates scripture when he plays his guitar and easily enters realms of theological physics. He does not care to track my work in any detail, but more enjoys watching the fireworks at emanate, laughing as he witnesses the end of the amazing unfoldment of creative expression.</w:t>
      </w:r>
    </w:p>
    <w:p w:rsidR="00000000" w:rsidDel="00000000" w:rsidP="00000000" w:rsidRDefault="00000000" w:rsidRPr="00000000" w14:paraId="0000001D">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1E">
      <w:pPr>
        <w:spacing w:line="288" w:lineRule="auto"/>
        <w:rPr>
          <w:sz w:val="26"/>
          <w:szCs w:val="26"/>
        </w:rPr>
      </w:pPr>
      <w:r w:rsidDel="00000000" w:rsidR="00000000" w:rsidRPr="00000000">
        <w:rPr>
          <w:sz w:val="26"/>
          <w:szCs w:val="26"/>
          <w:rtl w:val="0"/>
        </w:rPr>
        <w:t xml:space="preserve">Feeling a bit punctured, I gratefully find myself surrounded by "emahot" (mothers and others round the well). At least one of us would have overheard the men talking about the keywords for the reading of the week the Parashah and we would take off from there, including song, some (as my mother would say) "loyally disrespectful jokes" about the men in our lives.</w:t>
      </w:r>
    </w:p>
    <w:p w:rsidR="00000000" w:rsidDel="00000000" w:rsidP="00000000" w:rsidRDefault="00000000" w:rsidRPr="00000000" w14:paraId="0000001F">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20">
      <w:pPr>
        <w:spacing w:line="288" w:lineRule="auto"/>
        <w:rPr>
          <w:sz w:val="26"/>
          <w:szCs w:val="26"/>
        </w:rPr>
      </w:pPr>
      <w:r w:rsidDel="00000000" w:rsidR="00000000" w:rsidRPr="00000000">
        <w:rPr>
          <w:sz w:val="26"/>
          <w:szCs w:val="26"/>
          <w:rtl w:val="0"/>
        </w:rPr>
        <w:t xml:space="preserve">Further I wish to invoke the power of the handsome yearning father of two... one a girl who at 12 years of age, knows that she can be with her father in their shared heart while he in his body for work is in "The city of holy Faith," Santa Fe, in New Mexico, while she is in San Tiago, Chile... and his son 16 who is pulling back his shoulders and tightening his stance so he can "be a man" (at least as defined by men or women continuing to carrying on with certain Western European habits, like "tears are for sissies." I use his passion for his children to help heal me from the pain shame blame game.</w:t>
      </w:r>
    </w:p>
    <w:p w:rsidR="00000000" w:rsidDel="00000000" w:rsidP="00000000" w:rsidRDefault="00000000" w:rsidRPr="00000000" w14:paraId="00000021">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22">
      <w:pPr>
        <w:spacing w:line="288" w:lineRule="auto"/>
        <w:rPr>
          <w:sz w:val="26"/>
          <w:szCs w:val="26"/>
        </w:rPr>
      </w:pPr>
      <w:r w:rsidDel="00000000" w:rsidR="00000000" w:rsidRPr="00000000">
        <w:rPr>
          <w:sz w:val="26"/>
          <w:szCs w:val="26"/>
          <w:rtl w:val="0"/>
        </w:rPr>
        <w:t xml:space="preserve">I invite the witchy wonders of my Abbess Sister Carol to be with me as I speak my love, not person but path, my way,  my work, my dirt to clean up. Carol easily and genuinely lets me know with her sparkly lighthearted authenticity that she benefits from what uplifts me too. And I get to benefit from what benefits her, and that benefits me which hopefully benefits others. Carol and I are co-creating an "itha," or ithea which was translated as "church" and according to Rev Rocco, can mean to convene, party,  celebrate, gather. FN itheo became theos, so maybe ithe </w:t>
      </w:r>
    </w:p>
    <w:p w:rsidR="00000000" w:rsidDel="00000000" w:rsidP="00000000" w:rsidRDefault="00000000" w:rsidRPr="00000000" w14:paraId="00000023">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24">
      <w:pPr>
        <w:spacing w:line="288" w:lineRule="auto"/>
        <w:rPr>
          <w:sz w:val="26"/>
          <w:szCs w:val="26"/>
        </w:rPr>
      </w:pPr>
      <w:r w:rsidDel="00000000" w:rsidR="00000000" w:rsidRPr="00000000">
        <w:rPr>
          <w:sz w:val="26"/>
          <w:szCs w:val="26"/>
          <w:rtl w:val="0"/>
        </w:rPr>
        <w:t xml:space="preserve">I celebrate Chris, this so cute looking 60-year-old cute dude-gent who holds down the fort and oversees the kitchen while his fairy princess wife dances with her heart and they joke from opposite sides of the room together, with us all in the middle.</w:t>
      </w:r>
    </w:p>
    <w:p w:rsidR="00000000" w:rsidDel="00000000" w:rsidP="00000000" w:rsidRDefault="00000000" w:rsidRPr="00000000" w14:paraId="00000025">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26">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27">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28">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29">
      <w:pPr>
        <w:spacing w:line="288" w:lineRule="auto"/>
        <w:rPr>
          <w:sz w:val="26"/>
          <w:szCs w:val="26"/>
        </w:rPr>
      </w:pPr>
      <w:r w:rsidDel="00000000" w:rsidR="00000000" w:rsidRPr="00000000">
        <w:rPr>
          <w:sz w:val="26"/>
          <w:szCs w:val="26"/>
          <w:rtl w:val="0"/>
        </w:rPr>
        <w:t xml:space="preserve">(RR= rah (that's part of this composite I am)</w:t>
      </w:r>
    </w:p>
    <w:p w:rsidR="00000000" w:rsidDel="00000000" w:rsidP="00000000" w:rsidRDefault="00000000" w:rsidRPr="00000000" w14:paraId="0000002A">
      <w:pPr>
        <w:spacing w:line="288"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2B">
      <w:pPr>
        <w:rPr>
          <w:sz w:val="26"/>
          <w:szCs w:val="26"/>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